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138C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Style w:val="30"/>
          <w:rFonts w:hint="eastAsia"/>
        </w:rPr>
        <w:t>2</w:t>
      </w:r>
      <w:r>
        <w:rPr>
          <w:rStyle w:val="30"/>
          <w:rFonts w:hint="eastAsia"/>
        </w:rPr>
        <w:t>门智慧课程建设需求</w:t>
      </w:r>
      <w:r>
        <w:rPr>
          <w:rStyle w:val="30"/>
        </w:rPr>
        <w:t>：</w:t>
      </w:r>
      <w:r>
        <w:rPr>
          <w:rStyle w:val="20"/>
        </w:rPr>
        <w:br w:type="textWrapping" w:clear="all"/>
      </w:r>
      <w:r>
        <w:rPr>
          <w:rFonts w:ascii="宋体" w:hAnsi="宋体" w:cs="宋体" w:hint="eastAsia"/>
          <w:szCs w:val="21"/>
        </w:rPr>
        <w:t>一、建设平台需求：</w:t>
      </w:r>
      <w:r>
        <w:rPr>
          <w:rFonts w:ascii="宋体" w:hAnsi="宋体" w:cs="宋体" w:hint="eastAsia"/>
          <w:szCs w:val="21"/>
        </w:rPr>
        <w:br w:type="textWrapping" w:clear="all"/>
      </w:r>
      <w:r>
        <w:rPr>
          <w:rFonts w:ascii="宋体" w:hAnsi="宋体" w:cs="宋体" w:hint="eastAsia"/>
          <w:szCs w:val="21"/>
        </w:rPr>
        <w:tab/>
        <w:t>基于国家级平台建设运行，可针对校内开展混合教学，又可面向社会学习者共享。</w:t>
      </w:r>
    </w:p>
    <w:p w14:paraId="0701A1A1" w14:textId="77777777" w:rsidR="005D3EC4" w:rsidRDefault="00C217C1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建设周期：</w:t>
      </w:r>
    </w:p>
    <w:p w14:paraId="64A240B4" w14:textId="77777777" w:rsidR="005D3EC4" w:rsidRDefault="00C217C1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约为2025年6月到2025年8月</w:t>
      </w:r>
    </w:p>
    <w:p w14:paraId="3F992177" w14:textId="77777777" w:rsidR="005D3EC4" w:rsidRDefault="00C217C1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建设功能内容：</w:t>
      </w:r>
    </w:p>
    <w:p w14:paraId="70A5B788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 AI生成知识图谱 </w:t>
      </w:r>
      <w:r>
        <w:rPr>
          <w:rFonts w:ascii="宋体" w:hAnsi="宋体" w:cs="宋体" w:hint="eastAsia"/>
          <w:szCs w:val="21"/>
        </w:rPr>
        <w:tab/>
      </w:r>
    </w:p>
    <w:p w14:paraId="207ECC6D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>可以实现自动化解析课程内容，构建知识点网络（包含、前后、关联）关系，并且教师可随时更新修正图谱内容及关系；</w:t>
      </w:r>
      <w:r>
        <w:rPr>
          <w:rFonts w:ascii="宋体" w:hAnsi="宋体" w:cs="宋体" w:hint="eastAsia"/>
          <w:szCs w:val="21"/>
        </w:rPr>
        <w:tab/>
      </w:r>
    </w:p>
    <w:p w14:paraId="3B753A5B" w14:textId="77777777" w:rsidR="005D3EC4" w:rsidRDefault="00C217C1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可以实现多模态资源关联：如视频、文档、教材、题目自动匹配知识点（支持教师手动修改调整）。 </w:t>
      </w:r>
    </w:p>
    <w:p w14:paraId="1B4C76D9" w14:textId="77777777" w:rsidR="005D3EC4" w:rsidRDefault="00C217C1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可以实现丰富的标签设置：可针对知识点设置个性化的标签。 </w:t>
      </w:r>
    </w:p>
    <w:p w14:paraId="5F7828BD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 AI辅助备课 </w:t>
      </w:r>
      <w:r>
        <w:rPr>
          <w:rFonts w:ascii="宋体" w:hAnsi="宋体" w:cs="宋体" w:hint="eastAsia"/>
          <w:szCs w:val="21"/>
        </w:rPr>
        <w:tab/>
      </w:r>
    </w:p>
    <w:p w14:paraId="1FBFC68F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 xml:space="preserve">一键生成课程目录，智能匹配教学资源。 </w:t>
      </w:r>
      <w:r>
        <w:rPr>
          <w:rFonts w:ascii="宋体" w:hAnsi="宋体" w:cs="宋体" w:hint="eastAsia"/>
          <w:szCs w:val="21"/>
        </w:rPr>
        <w:tab/>
      </w:r>
    </w:p>
    <w:p w14:paraId="1B312502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>AI优化目录设计，提供教学方法建议。</w:t>
      </w:r>
    </w:p>
    <w:p w14:paraId="47657506" w14:textId="77777777" w:rsidR="005D3EC4" w:rsidRDefault="00C217C1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AI大模型PPT自动生成。</w:t>
      </w:r>
    </w:p>
    <w:p w14:paraId="1A4742F8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 AI助教服务 </w:t>
      </w:r>
      <w:r>
        <w:rPr>
          <w:rFonts w:ascii="宋体" w:hAnsi="宋体" w:cs="宋体" w:hint="eastAsia"/>
          <w:szCs w:val="21"/>
        </w:rPr>
        <w:tab/>
      </w:r>
    </w:p>
    <w:p w14:paraId="3AE0EB20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 xml:space="preserve">教师端：学情分析、教学评估（知识点完成度、掌握度统计）。 </w:t>
      </w:r>
      <w:r>
        <w:rPr>
          <w:rFonts w:ascii="宋体" w:hAnsi="宋体" w:cs="宋体" w:hint="eastAsia"/>
          <w:szCs w:val="21"/>
        </w:rPr>
        <w:tab/>
      </w:r>
    </w:p>
    <w:p w14:paraId="61A90BF5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 xml:space="preserve">学生端：1V1答疑、题目解析、考核提醒、课程安排问答。 </w:t>
      </w:r>
      <w:r>
        <w:rPr>
          <w:rFonts w:ascii="宋体" w:hAnsi="宋体" w:cs="宋体" w:hint="eastAsia"/>
          <w:szCs w:val="21"/>
        </w:rPr>
        <w:tab/>
      </w:r>
    </w:p>
    <w:p w14:paraId="2D3C8DF9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>安全过滤：屏蔽敏感与</w:t>
      </w:r>
      <w:proofErr w:type="gramStart"/>
      <w:r>
        <w:rPr>
          <w:rFonts w:ascii="宋体" w:hAnsi="宋体" w:cs="宋体" w:hint="eastAsia"/>
          <w:szCs w:val="21"/>
        </w:rPr>
        <w:t>非学习</w:t>
      </w:r>
      <w:proofErr w:type="gramEnd"/>
      <w:r>
        <w:rPr>
          <w:rFonts w:ascii="宋体" w:hAnsi="宋体" w:cs="宋体" w:hint="eastAsia"/>
          <w:szCs w:val="21"/>
        </w:rPr>
        <w:t xml:space="preserve">相关提问。 </w:t>
      </w:r>
    </w:p>
    <w:p w14:paraId="071F4661" w14:textId="77777777" w:rsidR="005D3EC4" w:rsidRDefault="00C217C1">
      <w:pPr>
        <w:spacing w:line="360" w:lineRule="auto"/>
        <w:ind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zCs w:val="21"/>
        </w:rPr>
        <w:t>可以提供多种</w:t>
      </w:r>
      <w:r>
        <w:rPr>
          <w:rFonts w:ascii="宋体" w:hAnsi="宋体" w:cs="宋体" w:hint="eastAsia"/>
          <w:color w:val="000000"/>
        </w:rPr>
        <w:t>经典教学方法的思维模式</w:t>
      </w:r>
      <w:proofErr w:type="gramStart"/>
      <w:r>
        <w:rPr>
          <w:rFonts w:ascii="宋体" w:hAnsi="宋体" w:cs="宋体" w:hint="eastAsia"/>
          <w:color w:val="000000"/>
        </w:rPr>
        <w:t>供老师</w:t>
      </w:r>
      <w:proofErr w:type="gramEnd"/>
      <w:r>
        <w:rPr>
          <w:rFonts w:ascii="宋体" w:hAnsi="宋体" w:cs="宋体" w:hint="eastAsia"/>
          <w:color w:val="000000"/>
        </w:rPr>
        <w:t>选择；可以添加各种文档补充AI助教知识库；</w:t>
      </w:r>
    </w:p>
    <w:p w14:paraId="55DB9E33" w14:textId="77777777" w:rsidR="005D3EC4" w:rsidRDefault="00C217C1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/>
        </w:rPr>
        <w:t>支持</w:t>
      </w:r>
      <w:r>
        <w:rPr>
          <w:rFonts w:hint="eastAsia"/>
        </w:rPr>
        <w:t>OCR(</w:t>
      </w:r>
      <w:r>
        <w:rPr>
          <w:rFonts w:hint="eastAsia"/>
        </w:rPr>
        <w:t>图片文字公式提取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AI</w:t>
      </w:r>
      <w:r>
        <w:rPr>
          <w:rFonts w:hint="eastAsia"/>
        </w:rPr>
        <w:t>文档翻译（快速翻译文档材料）；</w:t>
      </w:r>
      <w:r>
        <w:rPr>
          <w:rFonts w:ascii="宋体" w:hAnsi="宋体" w:cs="宋体" w:hint="eastAsia"/>
          <w:szCs w:val="21"/>
        </w:rPr>
        <w:tab/>
      </w:r>
    </w:p>
    <w:p w14:paraId="6550F5BF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4. 个性化学习路径 </w:t>
      </w:r>
      <w:r>
        <w:rPr>
          <w:rFonts w:ascii="宋体" w:hAnsi="宋体" w:cs="宋体" w:hint="eastAsia"/>
          <w:szCs w:val="21"/>
        </w:rPr>
        <w:tab/>
      </w:r>
    </w:p>
    <w:p w14:paraId="6DF09DD0" w14:textId="77777777" w:rsidR="005D3EC4" w:rsidRDefault="00C217C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ab/>
        <w:t xml:space="preserve">知识图谱导航学习，按薄弱点推荐资源。 </w:t>
      </w:r>
      <w:r>
        <w:rPr>
          <w:rFonts w:ascii="宋体" w:hAnsi="宋体" w:cs="宋体" w:hint="eastAsia"/>
          <w:szCs w:val="21"/>
        </w:rPr>
        <w:tab/>
      </w:r>
    </w:p>
    <w:p w14:paraId="42E33750" w14:textId="77777777" w:rsidR="00C217C1" w:rsidRDefault="00C217C1">
      <w:pPr>
        <w:spacing w:line="360" w:lineRule="auto"/>
        <w:ind w:firstLine="420"/>
        <w:rPr>
          <w:szCs w:val="21"/>
        </w:rPr>
      </w:pPr>
      <w:r>
        <w:rPr>
          <w:rFonts w:ascii="宋体" w:hAnsi="宋体" w:cs="宋体" w:hint="eastAsia"/>
          <w:szCs w:val="21"/>
        </w:rPr>
        <w:t>AI助学工具：视频分段、智能字幕、内容总结。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</w:p>
    <w:p w14:paraId="21CDD08E" w14:textId="77777777" w:rsidR="00C217C1" w:rsidRPr="00794555" w:rsidRDefault="00C217C1" w:rsidP="00C217C1">
      <w:pPr>
        <w:spacing w:line="360" w:lineRule="auto"/>
        <w:rPr>
          <w:rFonts w:ascii="宋体" w:hAnsi="宋体" w:cs="宋体"/>
          <w:szCs w:val="21"/>
        </w:rPr>
      </w:pPr>
      <w:bookmarkStart w:id="0" w:name="OLE_LINK1"/>
      <w:r w:rsidRPr="00794555">
        <w:rPr>
          <w:rFonts w:ascii="宋体" w:hAnsi="宋体" w:cs="宋体"/>
          <w:szCs w:val="21"/>
        </w:rPr>
        <w:t xml:space="preserve">5. </w:t>
      </w:r>
      <w:r w:rsidRPr="00794555">
        <w:rPr>
          <w:rFonts w:ascii="宋体" w:hAnsi="宋体" w:cs="宋体" w:hint="eastAsia"/>
          <w:szCs w:val="21"/>
        </w:rPr>
        <w:t>AI辅助教学</w:t>
      </w:r>
    </w:p>
    <w:bookmarkEnd w:id="0"/>
    <w:p w14:paraId="6FC69EEA" w14:textId="77777777" w:rsidR="00C217C1" w:rsidRPr="00794555" w:rsidRDefault="00C217C1" w:rsidP="00C217C1">
      <w:pPr>
        <w:spacing w:line="360" w:lineRule="auto"/>
        <w:rPr>
          <w:rFonts w:ascii="宋体" w:hAnsi="宋体" w:cs="宋体"/>
          <w:szCs w:val="21"/>
        </w:rPr>
      </w:pPr>
      <w:r w:rsidRPr="00794555">
        <w:rPr>
          <w:rFonts w:ascii="宋体" w:hAnsi="宋体" w:cs="宋体" w:hint="eastAsia"/>
          <w:szCs w:val="21"/>
        </w:rPr>
        <w:t>能随机生成课前测试和课后测试题；</w:t>
      </w:r>
    </w:p>
    <w:p w14:paraId="31CB7437" w14:textId="77777777" w:rsidR="005D3EC4" w:rsidRDefault="00C217C1" w:rsidP="00C217C1">
      <w:pPr>
        <w:spacing w:line="360" w:lineRule="auto"/>
        <w:rPr>
          <w:rFonts w:ascii="宋体" w:hAnsi="宋体"/>
          <w:szCs w:val="21"/>
        </w:rPr>
      </w:pPr>
      <w:r w:rsidRPr="00794555">
        <w:rPr>
          <w:rFonts w:ascii="宋体" w:hAnsi="宋体" w:cs="宋体" w:hint="eastAsia"/>
          <w:szCs w:val="21"/>
        </w:rPr>
        <w:t>能辅助在线批阅作业。</w:t>
      </w:r>
      <w:r w:rsidRPr="00C217C1">
        <w:rPr>
          <w:rFonts w:ascii="宋体" w:hAnsi="宋体" w:cs="宋体"/>
          <w:szCs w:val="21"/>
        </w:rPr>
        <w:br w:type="textWrapping" w:clear="all"/>
      </w:r>
      <w:r>
        <w:rPr>
          <w:rFonts w:ascii="宋体" w:hAnsi="宋体" w:hint="eastAsia"/>
          <w:szCs w:val="21"/>
        </w:rPr>
        <w:lastRenderedPageBreak/>
        <w:t>四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服务要求</w:t>
      </w:r>
      <w:r>
        <w:rPr>
          <w:rFonts w:ascii="宋体" w:hAnsi="宋体"/>
          <w:szCs w:val="21"/>
        </w:rPr>
        <w:t>：</w:t>
      </w:r>
    </w:p>
    <w:p w14:paraId="65362989" w14:textId="77777777" w:rsidR="005D3EC4" w:rsidRDefault="00C217C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1.公司须在本校有固定的服务团队成员</w:t>
      </w:r>
      <w:r>
        <w:rPr>
          <w:rFonts w:ascii="宋体" w:hAnsi="宋体"/>
          <w:szCs w:val="21"/>
        </w:rPr>
        <w:t>。</w:t>
      </w:r>
    </w:p>
    <w:p w14:paraId="69E45884" w14:textId="77777777" w:rsidR="005D3EC4" w:rsidRDefault="00C217C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在课程建设及后续运行中可以提供线上与线下的支持与服务</w:t>
      </w:r>
      <w:r>
        <w:rPr>
          <w:rFonts w:ascii="宋体" w:hAnsi="宋体"/>
          <w:szCs w:val="21"/>
        </w:rPr>
        <w:t>。</w:t>
      </w:r>
    </w:p>
    <w:p w14:paraId="7824A16F" w14:textId="77777777" w:rsidR="005D3EC4" w:rsidRDefault="00C217C1">
      <w:pPr>
        <w:pStyle w:val="3"/>
        <w:rPr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招标汇报</w:t>
      </w:r>
      <w:proofErr w:type="gramEnd"/>
      <w:r>
        <w:rPr>
          <w:rFonts w:hint="eastAsia"/>
          <w:sz w:val="21"/>
          <w:szCs w:val="21"/>
        </w:rPr>
        <w:t>要求：</w:t>
      </w:r>
    </w:p>
    <w:p w14:paraId="3052053A" w14:textId="77777777" w:rsidR="005D3EC4" w:rsidRDefault="00C217C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1.现场讲解课程建设流程；</w:t>
      </w:r>
      <w:r>
        <w:rPr>
          <w:rFonts w:ascii="宋体" w:hAnsi="宋体"/>
          <w:szCs w:val="21"/>
        </w:rPr>
        <w:br w:type="textWrapping" w:clear="all"/>
      </w:r>
      <w:r>
        <w:rPr>
          <w:rFonts w:ascii="宋体" w:hAnsi="宋体" w:hint="eastAsia"/>
          <w:szCs w:val="21"/>
        </w:rPr>
        <w:t>2.同类课程演示；</w:t>
      </w:r>
      <w:r>
        <w:rPr>
          <w:rFonts w:ascii="宋体" w:hAnsi="宋体"/>
          <w:szCs w:val="21"/>
        </w:rPr>
        <w:br w:type="textWrapping" w:clear="all"/>
      </w:r>
      <w:r>
        <w:rPr>
          <w:rFonts w:ascii="宋体" w:hAnsi="宋体" w:hint="eastAsia"/>
          <w:szCs w:val="21"/>
        </w:rPr>
        <w:t>3.</w:t>
      </w:r>
      <w:r>
        <w:rPr>
          <w:rFonts w:ascii="宋体" w:hAnsi="宋体"/>
          <w:szCs w:val="21"/>
        </w:rPr>
        <w:t>对本次项目的服务保障和承诺</w:t>
      </w:r>
      <w:r>
        <w:rPr>
          <w:rFonts w:ascii="宋体" w:hAnsi="宋体" w:hint="eastAsia"/>
          <w:szCs w:val="21"/>
        </w:rPr>
        <w:t>。</w:t>
      </w:r>
    </w:p>
    <w:sectPr w:rsidR="005D3E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DACF"/>
    <w:multiLevelType w:val="singleLevel"/>
    <w:tmpl w:val="0216DA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C4"/>
    <w:rsid w:val="005D3EC4"/>
    <w:rsid w:val="00794555"/>
    <w:rsid w:val="00C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C93F"/>
  <w15:docId w15:val="{9CA14344-E1A6-4B7C-ABDB-DA4324B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</dc:creator>
  <cp:lastModifiedBy>kang</cp:lastModifiedBy>
  <cp:revision>3</cp:revision>
  <dcterms:created xsi:type="dcterms:W3CDTF">2025-05-29T10:59:00Z</dcterms:created>
  <dcterms:modified xsi:type="dcterms:W3CDTF">2025-05-29T10:59:00Z</dcterms:modified>
</cp:coreProperties>
</file>